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B4E7" w14:textId="77777777" w:rsidR="002217AB" w:rsidRPr="003F12AB" w:rsidRDefault="002217AB" w:rsidP="002217AB">
      <w:pPr>
        <w:pStyle w:val="NormalnyWeb"/>
        <w:spacing w:before="0" w:after="0"/>
        <w:ind w:firstLine="4680"/>
        <w:jc w:val="right"/>
        <w:rPr>
          <w:i/>
          <w:iCs/>
          <w:color w:val="000000" w:themeColor="text1"/>
          <w:sz w:val="20"/>
          <w:szCs w:val="20"/>
        </w:rPr>
      </w:pPr>
      <w:r w:rsidRPr="003F12AB">
        <w:rPr>
          <w:i/>
          <w:iCs/>
          <w:color w:val="000000" w:themeColor="text1"/>
          <w:sz w:val="20"/>
          <w:szCs w:val="20"/>
        </w:rPr>
        <w:t xml:space="preserve">Załącznik </w:t>
      </w:r>
    </w:p>
    <w:p w14:paraId="5F4D0378" w14:textId="480FFCDF" w:rsidR="002217AB" w:rsidRPr="003F12AB" w:rsidRDefault="002217AB" w:rsidP="002217AB">
      <w:pPr>
        <w:pStyle w:val="NormalnyWeb"/>
        <w:spacing w:before="0" w:after="0"/>
        <w:ind w:firstLine="4680"/>
        <w:jc w:val="right"/>
        <w:rPr>
          <w:i/>
          <w:iCs/>
          <w:color w:val="000000" w:themeColor="text1"/>
          <w:sz w:val="20"/>
          <w:szCs w:val="20"/>
        </w:rPr>
      </w:pPr>
      <w:r w:rsidRPr="003F12AB">
        <w:rPr>
          <w:i/>
          <w:iCs/>
          <w:color w:val="000000" w:themeColor="text1"/>
          <w:sz w:val="20"/>
          <w:szCs w:val="20"/>
        </w:rPr>
        <w:t xml:space="preserve">do Zarządzenia Nr </w:t>
      </w:r>
      <w:r w:rsidR="0056667D">
        <w:rPr>
          <w:i/>
          <w:iCs/>
          <w:color w:val="000000" w:themeColor="text1"/>
          <w:sz w:val="20"/>
          <w:szCs w:val="20"/>
        </w:rPr>
        <w:t>2/2023</w:t>
      </w:r>
    </w:p>
    <w:p w14:paraId="288AEEAF" w14:textId="19178AF7" w:rsidR="002217AB" w:rsidRPr="003F12AB" w:rsidRDefault="002217AB" w:rsidP="002217AB">
      <w:pPr>
        <w:pStyle w:val="NormalnyWeb"/>
        <w:spacing w:before="0" w:after="0"/>
        <w:ind w:firstLine="4680"/>
        <w:jc w:val="right"/>
        <w:rPr>
          <w:i/>
          <w:iCs/>
          <w:color w:val="000000" w:themeColor="text1"/>
          <w:sz w:val="20"/>
          <w:szCs w:val="20"/>
        </w:rPr>
      </w:pPr>
      <w:r w:rsidRPr="003F12AB">
        <w:rPr>
          <w:i/>
          <w:iCs/>
          <w:color w:val="000000" w:themeColor="text1"/>
          <w:sz w:val="20"/>
          <w:szCs w:val="20"/>
        </w:rPr>
        <w:t xml:space="preserve"> z dnia</w:t>
      </w:r>
      <w:r w:rsidR="0056667D">
        <w:rPr>
          <w:i/>
          <w:iCs/>
          <w:color w:val="000000" w:themeColor="text1"/>
          <w:sz w:val="20"/>
          <w:szCs w:val="20"/>
        </w:rPr>
        <w:t xml:space="preserve"> 16.02.2023</w:t>
      </w:r>
    </w:p>
    <w:p w14:paraId="74F36C1D" w14:textId="77777777" w:rsidR="002217AB" w:rsidRPr="003F12AB" w:rsidRDefault="002217AB" w:rsidP="002217AB">
      <w:pPr>
        <w:pStyle w:val="NormalnyWeb"/>
        <w:spacing w:before="0" w:after="0"/>
        <w:ind w:firstLine="4680"/>
        <w:jc w:val="right"/>
        <w:rPr>
          <w:rStyle w:val="Pogrubienie"/>
          <w:b w:val="0"/>
          <w:bCs w:val="0"/>
          <w:i/>
          <w:iCs/>
          <w:color w:val="000000" w:themeColor="text1"/>
          <w:sz w:val="20"/>
          <w:szCs w:val="20"/>
        </w:rPr>
      </w:pPr>
      <w:r w:rsidRPr="003F12AB">
        <w:rPr>
          <w:i/>
          <w:iCs/>
          <w:color w:val="000000" w:themeColor="text1"/>
          <w:sz w:val="20"/>
          <w:szCs w:val="20"/>
        </w:rPr>
        <w:t>Dyrektora WORD</w:t>
      </w:r>
    </w:p>
    <w:p w14:paraId="39878BBF" w14:textId="77777777" w:rsidR="00F91E1F" w:rsidRPr="003F12AB" w:rsidRDefault="00F91E1F">
      <w:pPr>
        <w:jc w:val="both"/>
        <w:rPr>
          <w:color w:val="000000" w:themeColor="text1"/>
        </w:rPr>
      </w:pPr>
    </w:p>
    <w:p w14:paraId="2008F7EE" w14:textId="77777777" w:rsidR="00F91E1F" w:rsidRPr="003F12AB" w:rsidRDefault="00F91E1F" w:rsidP="00F91E1F">
      <w:pPr>
        <w:pStyle w:val="NormalnyWeb"/>
        <w:spacing w:before="0" w:after="0" w:line="315" w:lineRule="atLeast"/>
        <w:jc w:val="center"/>
        <w:textAlignment w:val="baseline"/>
        <w:rPr>
          <w:color w:val="000000" w:themeColor="text1"/>
        </w:rPr>
      </w:pPr>
      <w:r w:rsidRPr="003F12AB">
        <w:rPr>
          <w:rStyle w:val="Pogrubienie"/>
          <w:color w:val="000000" w:themeColor="text1"/>
        </w:rPr>
        <w:t xml:space="preserve">Regulamin </w:t>
      </w:r>
      <w:r w:rsidR="0040540C" w:rsidRPr="003F12AB">
        <w:rPr>
          <w:rStyle w:val="Pogrubienie"/>
          <w:color w:val="000000" w:themeColor="text1"/>
        </w:rPr>
        <w:t>wynajmu</w:t>
      </w:r>
      <w:r w:rsidRPr="003F12AB">
        <w:rPr>
          <w:rStyle w:val="Pogrubienie"/>
          <w:color w:val="000000" w:themeColor="text1"/>
        </w:rPr>
        <w:t xml:space="preserve"> placu manewrowego</w:t>
      </w:r>
      <w:r w:rsidRPr="003F12AB">
        <w:rPr>
          <w:color w:val="000000" w:themeColor="text1"/>
        </w:rPr>
        <w:br/>
      </w:r>
      <w:r w:rsidRPr="003F12AB">
        <w:rPr>
          <w:rStyle w:val="Pogrubienie"/>
          <w:color w:val="000000" w:themeColor="text1"/>
        </w:rPr>
        <w:t>Wojewódzkiego Ośrodka Ruchu Drogowego w Elblągu</w:t>
      </w:r>
    </w:p>
    <w:p w14:paraId="131C1B43" w14:textId="77777777" w:rsidR="00F91E1F" w:rsidRPr="008B156F" w:rsidRDefault="00F91E1F" w:rsidP="00F91E1F">
      <w:pPr>
        <w:pStyle w:val="NormalnyWeb"/>
        <w:spacing w:before="0" w:after="0" w:line="315" w:lineRule="atLeast"/>
        <w:jc w:val="center"/>
        <w:textAlignment w:val="baseline"/>
        <w:rPr>
          <w:color w:val="444444"/>
        </w:rPr>
      </w:pPr>
    </w:p>
    <w:p w14:paraId="384E9CDA" w14:textId="77777777" w:rsidR="00F91E1F" w:rsidRPr="003B2397" w:rsidRDefault="00F91E1F" w:rsidP="00F91E1F">
      <w:pPr>
        <w:pStyle w:val="NormalnyWeb"/>
        <w:spacing w:before="0" w:after="375" w:line="315" w:lineRule="atLeast"/>
        <w:jc w:val="center"/>
        <w:textAlignment w:val="baseline"/>
        <w:rPr>
          <w:b/>
        </w:rPr>
      </w:pPr>
      <w:r w:rsidRPr="003B2397">
        <w:rPr>
          <w:b/>
        </w:rPr>
        <w:t>§</w:t>
      </w:r>
      <w:r w:rsidR="00A466AC">
        <w:rPr>
          <w:b/>
        </w:rPr>
        <w:t xml:space="preserve"> </w:t>
      </w:r>
      <w:r w:rsidRPr="003B2397">
        <w:rPr>
          <w:b/>
        </w:rPr>
        <w:t>1</w:t>
      </w:r>
    </w:p>
    <w:p w14:paraId="3AE423EC" w14:textId="77777777" w:rsidR="005B7BC2" w:rsidRPr="003B2397" w:rsidRDefault="00F91E1F" w:rsidP="003D3CD7">
      <w:pPr>
        <w:pStyle w:val="NormalnyWeb"/>
        <w:numPr>
          <w:ilvl w:val="0"/>
          <w:numId w:val="9"/>
        </w:numPr>
        <w:tabs>
          <w:tab w:val="clear" w:pos="720"/>
          <w:tab w:val="num" w:pos="360"/>
        </w:tabs>
        <w:spacing w:before="0" w:after="375" w:line="360" w:lineRule="auto"/>
        <w:ind w:left="360"/>
        <w:jc w:val="both"/>
      </w:pPr>
      <w:r w:rsidRPr="003B2397">
        <w:t>Wojewódzki Ośrodek Ruchu Drogowego w Elblągu (zwany dalej WORD) umożliwia Ośrodkom Szkolenia Kierowców (zwanych dalej OSK) korzystanie z placu manewrowego WORD (torów manewrowych) w celu przeprowadzenia szkolenia doskonalącego dla osób przygotowujących się do egzaminu państwowego na prawo jazdy</w:t>
      </w:r>
      <w:r w:rsidR="005B7BC2" w:rsidRPr="003B2397">
        <w:t>.</w:t>
      </w:r>
    </w:p>
    <w:p w14:paraId="5D42EE92" w14:textId="77777777" w:rsidR="005B7BC2" w:rsidRPr="003B2397" w:rsidRDefault="005B7BC2" w:rsidP="005B7BC2">
      <w:pPr>
        <w:pStyle w:val="NormalnyWeb"/>
        <w:spacing w:before="0" w:after="375" w:line="315" w:lineRule="atLeast"/>
        <w:ind w:left="360"/>
        <w:jc w:val="both"/>
        <w:rPr>
          <w:b/>
          <w:bCs/>
        </w:rPr>
      </w:pPr>
      <w:r w:rsidRPr="003B2397">
        <w:rPr>
          <w:b/>
          <w:bCs/>
        </w:rPr>
        <w:t xml:space="preserve">                                                                      §</w:t>
      </w:r>
      <w:r w:rsidR="00A466AC">
        <w:rPr>
          <w:b/>
          <w:bCs/>
        </w:rPr>
        <w:t xml:space="preserve"> </w:t>
      </w:r>
      <w:r w:rsidRPr="003B2397">
        <w:rPr>
          <w:b/>
          <w:bCs/>
        </w:rPr>
        <w:t>2</w:t>
      </w:r>
    </w:p>
    <w:p w14:paraId="6BC74F12" w14:textId="77777777" w:rsidR="005B7BC2" w:rsidRPr="003B2397" w:rsidRDefault="005B7BC2" w:rsidP="003B2397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 xml:space="preserve">Korzystanie z </w:t>
      </w:r>
      <w:r w:rsidR="0004029C" w:rsidRPr="003B2397">
        <w:t>placu</w:t>
      </w:r>
      <w:r w:rsidRPr="003B2397">
        <w:t xml:space="preserve"> manewrowego jest odpłatne i obejmuje jazdę przy użyciu pojazdu OSK, w </w:t>
      </w:r>
      <w:r w:rsidR="0004029C" w:rsidRPr="003B2397">
        <w:t>obecności</w:t>
      </w:r>
      <w:r w:rsidRPr="003B2397">
        <w:t xml:space="preserve"> instruktor</w:t>
      </w:r>
      <w:r w:rsidR="00412634">
        <w:t>a</w:t>
      </w:r>
      <w:r w:rsidRPr="003B2397">
        <w:t xml:space="preserve"> nauki jazdy.</w:t>
      </w:r>
    </w:p>
    <w:p w14:paraId="5831654A" w14:textId="1609C504" w:rsidR="0004029C" w:rsidRPr="003B2397" w:rsidRDefault="0004029C" w:rsidP="003B2397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>Jazda po placu manewrowym wyznaczana jest w blokach czasowych co 30 minut</w:t>
      </w:r>
      <w:r w:rsidR="006569C9" w:rsidRPr="003B2397">
        <w:t xml:space="preserve"> </w:t>
      </w:r>
      <w:r w:rsidR="003B2397">
        <w:t xml:space="preserve">            </w:t>
      </w:r>
      <w:r w:rsidR="00C701FF">
        <w:br/>
      </w:r>
      <w:r w:rsidR="006569C9" w:rsidRPr="003B2397">
        <w:t>w terminach podanych wskazanych na stronie www.word.elblag</w:t>
      </w:r>
      <w:r w:rsidR="007201D4" w:rsidRPr="003B2397">
        <w:t>.pl</w:t>
      </w:r>
    </w:p>
    <w:p w14:paraId="7A07BC8B" w14:textId="0FD7F77C" w:rsidR="0004029C" w:rsidRDefault="0004029C" w:rsidP="00417B3C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 xml:space="preserve">WORD </w:t>
      </w:r>
      <w:r w:rsidR="0040540C">
        <w:t>wynajmuje</w:t>
      </w:r>
      <w:r w:rsidRPr="003B2397">
        <w:t xml:space="preserve"> plac manewrowy na podstawie:</w:t>
      </w:r>
      <w:r w:rsidR="00417B3C">
        <w:t xml:space="preserve"> </w:t>
      </w:r>
      <w:r w:rsidRPr="003B2397">
        <w:t>wniosku</w:t>
      </w:r>
      <w:r w:rsidR="003B2397">
        <w:t xml:space="preserve"> – </w:t>
      </w:r>
      <w:r w:rsidR="003B2397" w:rsidRPr="00417B3C">
        <w:rPr>
          <w:b/>
          <w:bCs/>
        </w:rPr>
        <w:t>Załącznik nr 1</w:t>
      </w:r>
      <w:r w:rsidR="003B2397">
        <w:t xml:space="preserve"> </w:t>
      </w:r>
      <w:r w:rsidR="00417B3C">
        <w:t xml:space="preserve">                </w:t>
      </w:r>
      <w:r w:rsidR="00C701FF">
        <w:br/>
      </w:r>
      <w:r w:rsidR="003B2397">
        <w:t>do niniejszego Regulaminu</w:t>
      </w:r>
    </w:p>
    <w:p w14:paraId="15D91995" w14:textId="77777777" w:rsidR="0004029C" w:rsidRPr="003B2397" w:rsidRDefault="0004029C" w:rsidP="003B2397">
      <w:pPr>
        <w:pStyle w:val="NormalnyWeb"/>
        <w:spacing w:before="0" w:after="0" w:line="360" w:lineRule="auto"/>
        <w:ind w:left="284" w:hanging="284"/>
        <w:jc w:val="both"/>
      </w:pPr>
      <w:r w:rsidRPr="003B2397">
        <w:t>4.</w:t>
      </w:r>
      <w:r w:rsidR="003B2397">
        <w:t xml:space="preserve"> </w:t>
      </w:r>
      <w:r w:rsidR="0040540C">
        <w:t>Wynajem</w:t>
      </w:r>
      <w:r w:rsidRPr="003B2397">
        <w:t xml:space="preserve"> placu manewrowego może zostać zawieszone przez WORD w dowolnym czasie bez podania przyczyny.</w:t>
      </w:r>
    </w:p>
    <w:p w14:paraId="44B730FC" w14:textId="77777777" w:rsidR="0004029C" w:rsidRPr="003B2397" w:rsidRDefault="0004029C" w:rsidP="003B2397">
      <w:pPr>
        <w:pStyle w:val="NormalnyWeb"/>
        <w:spacing w:before="0" w:after="0" w:line="360" w:lineRule="auto"/>
        <w:ind w:left="284" w:hanging="284"/>
        <w:jc w:val="both"/>
      </w:pPr>
      <w:r w:rsidRPr="003B2397">
        <w:t xml:space="preserve">5. Korzystający z placu manewrowego, zobowiązuje się do przestrzegania postanowień niniejszego </w:t>
      </w:r>
      <w:r w:rsidR="0040540C">
        <w:t>R</w:t>
      </w:r>
      <w:r w:rsidRPr="003B2397">
        <w:t>egulaminu.</w:t>
      </w:r>
    </w:p>
    <w:p w14:paraId="42DF14CE" w14:textId="77777777" w:rsidR="00A531F1" w:rsidRPr="003B2397" w:rsidRDefault="00A531F1" w:rsidP="003B2397">
      <w:pPr>
        <w:pStyle w:val="NormalnyWeb"/>
        <w:spacing w:before="0" w:after="375" w:line="315" w:lineRule="atLeast"/>
        <w:ind w:left="284" w:hanging="284"/>
        <w:jc w:val="center"/>
        <w:rPr>
          <w:b/>
          <w:bCs/>
        </w:rPr>
      </w:pPr>
      <w:r w:rsidRPr="003B2397">
        <w:rPr>
          <w:b/>
          <w:bCs/>
        </w:rPr>
        <w:t>§</w:t>
      </w:r>
      <w:r w:rsidR="00A466AC">
        <w:rPr>
          <w:b/>
          <w:bCs/>
        </w:rPr>
        <w:t xml:space="preserve"> </w:t>
      </w:r>
      <w:r w:rsidRPr="003B2397">
        <w:rPr>
          <w:b/>
          <w:bCs/>
        </w:rPr>
        <w:t>3</w:t>
      </w:r>
    </w:p>
    <w:p w14:paraId="032DF3D6" w14:textId="77777777" w:rsidR="00A531F1" w:rsidRPr="003B2397" w:rsidRDefault="0040540C" w:rsidP="003B2397">
      <w:pPr>
        <w:pStyle w:val="NormalnyWeb"/>
        <w:spacing w:before="0" w:after="0" w:line="360" w:lineRule="auto"/>
        <w:jc w:val="both"/>
      </w:pPr>
      <w:r>
        <w:t>Wynajem</w:t>
      </w:r>
      <w:r w:rsidR="00A531F1" w:rsidRPr="003B2397">
        <w:t xml:space="preserve"> placu manewrowego odbywa się na następujących zasadach:</w:t>
      </w:r>
    </w:p>
    <w:p w14:paraId="14F019C8" w14:textId="77777777" w:rsidR="00A531F1" w:rsidRPr="003B2397" w:rsidRDefault="00A531F1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 xml:space="preserve">jazda na placu manewrowym odbywać się może wyłącznie pod nadzorem instruktora nauki jazdy, posiadającego uprawnienia w </w:t>
      </w:r>
      <w:r w:rsidR="00A16E92" w:rsidRPr="003B2397">
        <w:t xml:space="preserve"> danej kategorii</w:t>
      </w:r>
      <w:r w:rsidRPr="003B2397">
        <w:t xml:space="preserve"> w której przeprowadzona jest jazda,</w:t>
      </w:r>
    </w:p>
    <w:p w14:paraId="5A19DA9C" w14:textId="77777777" w:rsidR="00A531F1" w:rsidRPr="003B2397" w:rsidRDefault="00A531F1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>instruktor nie może nadzorować jazdy dla więcej niż 1 osoby jednocześnie,</w:t>
      </w:r>
    </w:p>
    <w:p w14:paraId="2CE4720F" w14:textId="76DD18C5" w:rsidR="00EB5A44" w:rsidRPr="003B2397" w:rsidRDefault="00EB5A44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>na stanowiskach manewrowych przeznaczonych do jazd  może być szkolona tylko je</w:t>
      </w:r>
      <w:r w:rsidR="00985B74">
        <w:t>d</w:t>
      </w:r>
      <w:r w:rsidRPr="003B2397">
        <w:t>na osoba,</w:t>
      </w:r>
    </w:p>
    <w:p w14:paraId="1D0D252E" w14:textId="0FB1ABE2" w:rsidR="00EB1A48" w:rsidRDefault="003B2397" w:rsidP="003F12AB">
      <w:pPr>
        <w:pStyle w:val="NormalnyWeb"/>
        <w:spacing w:before="0" w:after="0" w:line="360" w:lineRule="auto"/>
        <w:jc w:val="center"/>
        <w:rPr>
          <w:b/>
          <w:bCs/>
          <w:color w:val="000000" w:themeColor="text1"/>
        </w:rPr>
      </w:pPr>
      <w:r w:rsidRPr="003B2397">
        <w:br w:type="page"/>
      </w:r>
      <w:r w:rsidR="0025724E" w:rsidRPr="003F12AB">
        <w:rPr>
          <w:b/>
          <w:bCs/>
          <w:color w:val="000000" w:themeColor="text1"/>
        </w:rPr>
        <w:lastRenderedPageBreak/>
        <w:t>§ 4</w:t>
      </w:r>
    </w:p>
    <w:p w14:paraId="2E1BB5AD" w14:textId="77777777" w:rsidR="003F12AB" w:rsidRPr="003F12AB" w:rsidRDefault="003F12AB" w:rsidP="003F12AB">
      <w:pPr>
        <w:pStyle w:val="NormalnyWeb"/>
        <w:spacing w:before="0" w:after="0"/>
        <w:jc w:val="center"/>
        <w:rPr>
          <w:b/>
          <w:bCs/>
          <w:color w:val="000000" w:themeColor="text1"/>
        </w:rPr>
      </w:pPr>
    </w:p>
    <w:p w14:paraId="1E6212A4" w14:textId="77777777" w:rsidR="00F91E1F" w:rsidRPr="001B4E51" w:rsidRDefault="00F91E1F" w:rsidP="003B2397">
      <w:pPr>
        <w:pStyle w:val="NormalnyWeb"/>
        <w:spacing w:before="0" w:after="0" w:line="360" w:lineRule="auto"/>
        <w:jc w:val="both"/>
      </w:pPr>
      <w:r w:rsidRPr="001B4E51">
        <w:t xml:space="preserve"> Warunkiem </w:t>
      </w:r>
      <w:r w:rsidR="0040540C">
        <w:t>wynajmu</w:t>
      </w:r>
      <w:r w:rsidRPr="001B4E51">
        <w:t xml:space="preserve"> przez WORD  placu manewrowego jest:</w:t>
      </w:r>
    </w:p>
    <w:p w14:paraId="3371E12A" w14:textId="6B3DF908" w:rsidR="00A16E92" w:rsidRDefault="00C701FF" w:rsidP="003B2397">
      <w:pPr>
        <w:pStyle w:val="NormalnyWeb"/>
        <w:numPr>
          <w:ilvl w:val="0"/>
          <w:numId w:val="16"/>
        </w:numPr>
        <w:spacing w:before="0" w:after="0" w:line="360" w:lineRule="auto"/>
        <w:jc w:val="both"/>
      </w:pPr>
      <w:r>
        <w:t xml:space="preserve">dokonanie z 2-dniowym wyprzedzeniem rezerwacji placu manewrowego przez stronę internetową WORD </w:t>
      </w:r>
      <w:hyperlink r:id="rId5" w:history="1">
        <w:r w:rsidRPr="00FB188B">
          <w:rPr>
            <w:rStyle w:val="Hipercze"/>
          </w:rPr>
          <w:t>www.word.elblag.pl</w:t>
        </w:r>
      </w:hyperlink>
      <w:r>
        <w:t>,</w:t>
      </w:r>
    </w:p>
    <w:p w14:paraId="04120F17" w14:textId="5575667C" w:rsidR="00411E0D" w:rsidRDefault="0025724E" w:rsidP="00411E0D">
      <w:pPr>
        <w:pStyle w:val="NormalnyWeb"/>
        <w:numPr>
          <w:ilvl w:val="0"/>
          <w:numId w:val="16"/>
        </w:numPr>
        <w:spacing w:before="0" w:after="0" w:line="360" w:lineRule="auto"/>
        <w:ind w:left="714" w:hanging="357"/>
        <w:jc w:val="both"/>
        <w:textAlignment w:val="baseline"/>
      </w:pPr>
      <w:r w:rsidRPr="001B4E51">
        <w:t xml:space="preserve">wniesienie opłaty </w:t>
      </w:r>
      <w:r w:rsidR="00411E0D">
        <w:t>poprzez system Przelewy24.pl</w:t>
      </w:r>
    </w:p>
    <w:p w14:paraId="1E1DF55C" w14:textId="7CE5F43F" w:rsidR="0025724E" w:rsidRDefault="00322D16" w:rsidP="00411E0D">
      <w:pPr>
        <w:pStyle w:val="NormalnyWeb"/>
        <w:spacing w:before="0" w:after="0" w:line="360" w:lineRule="auto"/>
        <w:ind w:left="714"/>
        <w:jc w:val="both"/>
        <w:textAlignment w:val="baseline"/>
      </w:pPr>
      <w:r>
        <w:t xml:space="preserve">Tabela opłat za wynajem placu manewrowego stanowi </w:t>
      </w:r>
      <w:r w:rsidRPr="00411E0D">
        <w:rPr>
          <w:b/>
          <w:bCs/>
        </w:rPr>
        <w:t>Załącznik nr</w:t>
      </w:r>
      <w:r w:rsidR="00EB1A48">
        <w:rPr>
          <w:b/>
          <w:bCs/>
        </w:rPr>
        <w:t xml:space="preserve"> </w:t>
      </w:r>
      <w:r w:rsidR="00B267FC" w:rsidRPr="00411E0D">
        <w:rPr>
          <w:b/>
          <w:bCs/>
        </w:rPr>
        <w:t>2</w:t>
      </w:r>
      <w:r>
        <w:t xml:space="preserve"> </w:t>
      </w:r>
      <w:r w:rsidR="0040540C">
        <w:t xml:space="preserve">        </w:t>
      </w:r>
      <w:r w:rsidR="00C701FF">
        <w:br/>
      </w:r>
      <w:r>
        <w:t>do niniejszego Regulaminu</w:t>
      </w:r>
      <w:r w:rsidR="00411E0D">
        <w:t>,</w:t>
      </w:r>
    </w:p>
    <w:p w14:paraId="0E2C2E4F" w14:textId="4030E04F" w:rsidR="00411E0D" w:rsidRDefault="00411E0D" w:rsidP="00411E0D">
      <w:pPr>
        <w:pStyle w:val="NormalnyWeb"/>
        <w:numPr>
          <w:ilvl w:val="0"/>
          <w:numId w:val="16"/>
        </w:numPr>
        <w:spacing w:before="0" w:after="0" w:line="360" w:lineRule="auto"/>
        <w:jc w:val="both"/>
        <w:textAlignment w:val="baseline"/>
      </w:pPr>
      <w:r>
        <w:t xml:space="preserve">zapewnienie przez Ośrodek Szkolenia Kierowców pojazdu oznakowanego </w:t>
      </w:r>
      <w:r w:rsidR="006F210B">
        <w:br/>
      </w:r>
      <w:r>
        <w:t>i przystosowanego do nauki jazdy oraz instruktora,</w:t>
      </w:r>
    </w:p>
    <w:p w14:paraId="75317D75" w14:textId="3AD6586B" w:rsidR="00322D16" w:rsidRDefault="00417B3C" w:rsidP="006F210B">
      <w:pPr>
        <w:pStyle w:val="NormalnyWeb"/>
        <w:numPr>
          <w:ilvl w:val="0"/>
          <w:numId w:val="16"/>
        </w:numPr>
        <w:spacing w:before="0" w:after="0" w:line="360" w:lineRule="auto"/>
        <w:jc w:val="both"/>
        <w:textAlignment w:val="baseline"/>
      </w:pPr>
      <w:r>
        <w:t>dopuszcza się</w:t>
      </w:r>
      <w:r w:rsidR="00322D16" w:rsidRPr="001B4E51">
        <w:t xml:space="preserve"> zawarci</w:t>
      </w:r>
      <w:r>
        <w:t>e</w:t>
      </w:r>
      <w:r w:rsidR="00322D16" w:rsidRPr="001B4E51">
        <w:t xml:space="preserve"> umowy </w:t>
      </w:r>
      <w:r>
        <w:t xml:space="preserve">na </w:t>
      </w:r>
      <w:r w:rsidR="00B267FC">
        <w:t>wy</w:t>
      </w:r>
      <w:r>
        <w:t xml:space="preserve">najem placu manewrowego, w której będą określone </w:t>
      </w:r>
      <w:r w:rsidR="00322D16" w:rsidRPr="001B4E51">
        <w:t>zasady rozliczeń</w:t>
      </w:r>
      <w:r w:rsidR="00322D16">
        <w:t>,</w:t>
      </w:r>
      <w:r>
        <w:t xml:space="preserve"> wzór umowy stanowi </w:t>
      </w:r>
      <w:r w:rsidRPr="006F210B">
        <w:rPr>
          <w:b/>
          <w:bCs/>
        </w:rPr>
        <w:t xml:space="preserve">Załącznik nr </w:t>
      </w:r>
      <w:r w:rsidR="00B267FC" w:rsidRPr="006F210B">
        <w:rPr>
          <w:b/>
          <w:bCs/>
        </w:rPr>
        <w:t>3</w:t>
      </w:r>
      <w:r>
        <w:t xml:space="preserve"> do niniejszego Regulaminu,</w:t>
      </w:r>
    </w:p>
    <w:p w14:paraId="4C0AD29E" w14:textId="71CD2C08" w:rsidR="006F210B" w:rsidRDefault="006F210B" w:rsidP="006F210B">
      <w:pPr>
        <w:pStyle w:val="NormalnyWeb"/>
        <w:numPr>
          <w:ilvl w:val="0"/>
          <w:numId w:val="16"/>
        </w:numPr>
        <w:spacing w:before="0" w:after="0" w:line="360" w:lineRule="auto"/>
        <w:jc w:val="both"/>
        <w:textAlignment w:val="baseline"/>
      </w:pPr>
      <w:r>
        <w:t xml:space="preserve">Ośrodki Szkolenia Kierowców posiadające umowy na wynajem placu manewrowego, dokonują rezerwacji najpóźniej na 2 dni przed terminem wynajmu u pracownika </w:t>
      </w:r>
      <w:r>
        <w:br/>
        <w:t>Dzia</w:t>
      </w:r>
      <w:r w:rsidR="00007610">
        <w:t>łu</w:t>
      </w:r>
      <w:r>
        <w:t xml:space="preserve"> Obsługi Egzaminów,</w:t>
      </w:r>
      <w:r w:rsidR="00FB7C22">
        <w:t xml:space="preserve"> następnie dostarczają wniosek do godz. 12</w:t>
      </w:r>
      <w:r w:rsidR="00FB7C22">
        <w:rPr>
          <w:vertAlign w:val="superscript"/>
        </w:rPr>
        <w:t>00</w:t>
      </w:r>
      <w:r w:rsidR="00FB7C22">
        <w:t xml:space="preserve"> dnia poprzedzającego wynajem placu manewrowego na adres e-mail </w:t>
      </w:r>
      <w:hyperlink r:id="rId6" w:history="1">
        <w:r w:rsidR="00FB7C22" w:rsidRPr="00201244">
          <w:rPr>
            <w:rStyle w:val="Hipercze"/>
          </w:rPr>
          <w:t>zapisy@word.elblag.pl</w:t>
        </w:r>
      </w:hyperlink>
      <w:r w:rsidR="00FB7C22">
        <w:t xml:space="preserve"> lub osobiście</w:t>
      </w:r>
      <w:r w:rsidR="00EB1A48">
        <w:t>,</w:t>
      </w:r>
    </w:p>
    <w:p w14:paraId="6F24B713" w14:textId="36065FA7" w:rsidR="003F12AB" w:rsidRPr="001B4E51" w:rsidRDefault="003F12AB" w:rsidP="006F210B">
      <w:pPr>
        <w:pStyle w:val="NormalnyWeb"/>
        <w:numPr>
          <w:ilvl w:val="0"/>
          <w:numId w:val="16"/>
        </w:numPr>
        <w:spacing w:before="0" w:after="0" w:line="360" w:lineRule="auto"/>
        <w:jc w:val="both"/>
        <w:textAlignment w:val="baseline"/>
      </w:pPr>
      <w:r>
        <w:t>w przypadku późniejszego wjazdu pojazdu O</w:t>
      </w:r>
      <w:r w:rsidR="00007610">
        <w:t>SK</w:t>
      </w:r>
      <w:r>
        <w:t xml:space="preserve"> na plac manewrowy, czas korzystania z placu ulega zmniejszeniu proporcjonalnie do czasu spóźnienia,</w:t>
      </w:r>
    </w:p>
    <w:p w14:paraId="06A6F801" w14:textId="54CB3449" w:rsidR="00322D16" w:rsidRPr="001B4E51" w:rsidRDefault="00322D16" w:rsidP="00322D16">
      <w:pPr>
        <w:pStyle w:val="NormalnyWeb"/>
        <w:numPr>
          <w:ilvl w:val="0"/>
          <w:numId w:val="16"/>
        </w:numPr>
        <w:spacing w:before="0" w:after="0" w:line="360" w:lineRule="auto"/>
        <w:jc w:val="both"/>
      </w:pPr>
      <w:r>
        <w:t>w</w:t>
      </w:r>
      <w:r w:rsidRPr="001B4E51">
        <w:t xml:space="preserve"> przypadku niestawienia się pojazdu OSK w wyznaczonym terminie, wpłacona kwota przepada na rzecz WORD</w:t>
      </w:r>
      <w:r w:rsidR="00EB1A48">
        <w:t>.</w:t>
      </w:r>
    </w:p>
    <w:p w14:paraId="4E84F3A3" w14:textId="77777777" w:rsidR="0025724E" w:rsidRPr="001B4E51" w:rsidRDefault="0025724E" w:rsidP="005133CE">
      <w:pPr>
        <w:pStyle w:val="NormalnyWeb"/>
        <w:spacing w:before="0" w:line="315" w:lineRule="atLeast"/>
        <w:ind w:left="360"/>
        <w:jc w:val="center"/>
        <w:rPr>
          <w:b/>
          <w:bCs/>
        </w:rPr>
      </w:pPr>
      <w:r w:rsidRPr="001B4E51">
        <w:rPr>
          <w:b/>
          <w:bCs/>
        </w:rPr>
        <w:t>§ 5</w:t>
      </w:r>
    </w:p>
    <w:p w14:paraId="5D8393AC" w14:textId="61FAD2C1" w:rsidR="006D2F15" w:rsidRPr="001B4E51" w:rsidRDefault="006D2F15" w:rsidP="00A466AC">
      <w:pPr>
        <w:pStyle w:val="NormalnyWeb"/>
        <w:numPr>
          <w:ilvl w:val="0"/>
          <w:numId w:val="17"/>
        </w:numPr>
        <w:spacing w:before="0" w:after="0" w:line="360" w:lineRule="auto"/>
        <w:ind w:left="284" w:hanging="284"/>
        <w:jc w:val="both"/>
      </w:pPr>
      <w:r w:rsidRPr="001B4E51">
        <w:t xml:space="preserve">Dział Obsługi Egzaminów </w:t>
      </w:r>
      <w:r w:rsidR="00F91E1F" w:rsidRPr="001B4E51">
        <w:t xml:space="preserve">sporządza harmonogram korzystania z placu manewrowego, </w:t>
      </w:r>
      <w:r w:rsidR="00A466AC" w:rsidRPr="001B4E51">
        <w:t xml:space="preserve">  </w:t>
      </w:r>
      <w:r w:rsidR="00411E0D">
        <w:br/>
      </w:r>
      <w:r w:rsidR="00F91E1F" w:rsidRPr="001B4E51">
        <w:t xml:space="preserve">na podstawie wniesionych opłat oraz terminów uzgodnionych z OSK planującymi odbycie szkolenia doskonalącego. </w:t>
      </w:r>
      <w:r w:rsidR="001B4E51" w:rsidRPr="000B3668">
        <w:rPr>
          <w:b/>
          <w:bCs/>
        </w:rPr>
        <w:t xml:space="preserve">Załącznik nr </w:t>
      </w:r>
      <w:r w:rsidR="00322D16" w:rsidRPr="000B3668">
        <w:rPr>
          <w:b/>
          <w:bCs/>
        </w:rPr>
        <w:t>4</w:t>
      </w:r>
      <w:r w:rsidR="001B4E51" w:rsidRPr="000B3668">
        <w:rPr>
          <w:b/>
          <w:bCs/>
        </w:rPr>
        <w:t xml:space="preserve"> i </w:t>
      </w:r>
      <w:r w:rsidR="00322D16" w:rsidRPr="000B3668">
        <w:rPr>
          <w:b/>
          <w:bCs/>
        </w:rPr>
        <w:t>4</w:t>
      </w:r>
      <w:r w:rsidR="001B4E51" w:rsidRPr="000B3668">
        <w:rPr>
          <w:b/>
          <w:bCs/>
        </w:rPr>
        <w:t>a</w:t>
      </w:r>
      <w:r w:rsidR="001B4E51" w:rsidRPr="001B4E51">
        <w:t xml:space="preserve"> do niniejszego Regulaminu</w:t>
      </w:r>
    </w:p>
    <w:p w14:paraId="1BC51710" w14:textId="77777777" w:rsidR="006D2F15" w:rsidRPr="001B4E51" w:rsidRDefault="006D2F15" w:rsidP="00A466AC">
      <w:pPr>
        <w:pStyle w:val="NormalnyWeb"/>
        <w:numPr>
          <w:ilvl w:val="0"/>
          <w:numId w:val="17"/>
        </w:numPr>
        <w:spacing w:before="0" w:after="0" w:line="360" w:lineRule="auto"/>
        <w:ind w:left="284" w:hanging="284"/>
        <w:jc w:val="both"/>
      </w:pPr>
      <w:r w:rsidRPr="001B4E51">
        <w:t xml:space="preserve">Dział Obsługi Egzaminów przekazuje harmonogram </w:t>
      </w:r>
      <w:r w:rsidR="00A466AC" w:rsidRPr="001B4E51">
        <w:t xml:space="preserve">wymieniony w ust. 1 </w:t>
      </w:r>
      <w:r w:rsidRPr="001B4E51">
        <w:t>pracownikom obsługi technicznej i służby ochrony obiektu do godz.12</w:t>
      </w:r>
      <w:r w:rsidR="00322D16">
        <w:t>:00</w:t>
      </w:r>
      <w:r w:rsidRPr="001B4E51">
        <w:t xml:space="preserve"> w dniu wynajmu placu w celu zapewnienia </w:t>
      </w:r>
      <w:r w:rsidR="0076525B" w:rsidRPr="001B4E51">
        <w:t xml:space="preserve">porządku na </w:t>
      </w:r>
      <w:r w:rsidRPr="001B4E51">
        <w:t xml:space="preserve"> placu manewrow</w:t>
      </w:r>
      <w:r w:rsidR="0076525B" w:rsidRPr="001B4E51">
        <w:t>ym.</w:t>
      </w:r>
    </w:p>
    <w:p w14:paraId="731271AA" w14:textId="77777777" w:rsidR="0076525B" w:rsidRPr="001B4E51" w:rsidRDefault="0076525B" w:rsidP="00A466AC">
      <w:pPr>
        <w:pStyle w:val="NormalnyWeb"/>
        <w:numPr>
          <w:ilvl w:val="0"/>
          <w:numId w:val="8"/>
        </w:numPr>
        <w:tabs>
          <w:tab w:val="clear" w:pos="786"/>
          <w:tab w:val="num" w:pos="142"/>
          <w:tab w:val="left" w:pos="284"/>
        </w:tabs>
        <w:spacing w:before="0" w:after="0" w:line="360" w:lineRule="auto"/>
        <w:ind w:left="284" w:hanging="284"/>
        <w:jc w:val="both"/>
      </w:pPr>
      <w:r w:rsidRPr="001B4E51">
        <w:t>Zaplecze techniczne placu manewrowego (pachołki, tyczki, widoczność linii) na czas</w:t>
      </w:r>
      <w:r w:rsidR="00A466AC" w:rsidRPr="001B4E51">
        <w:t xml:space="preserve"> </w:t>
      </w:r>
      <w:r w:rsidRPr="001B4E51">
        <w:t>udostępniania go OSK zapewnia pracownik obsługi technicznej egzaminów.</w:t>
      </w:r>
    </w:p>
    <w:p w14:paraId="259F7115" w14:textId="77777777" w:rsidR="00294344" w:rsidRPr="001B4E51" w:rsidRDefault="00322D16" w:rsidP="00294344">
      <w:pPr>
        <w:pStyle w:val="NormalnyWeb"/>
        <w:spacing w:after="375" w:line="315" w:lineRule="atLeast"/>
        <w:ind w:left="360"/>
        <w:jc w:val="center"/>
        <w:rPr>
          <w:b/>
          <w:bCs/>
        </w:rPr>
      </w:pPr>
      <w:r>
        <w:rPr>
          <w:b/>
          <w:bCs/>
        </w:rPr>
        <w:br w:type="page"/>
      </w:r>
      <w:r w:rsidR="00294344" w:rsidRPr="001B4E51">
        <w:rPr>
          <w:b/>
          <w:bCs/>
        </w:rPr>
        <w:lastRenderedPageBreak/>
        <w:t>§</w:t>
      </w:r>
      <w:r w:rsidR="001B4E51" w:rsidRPr="001B4E51">
        <w:rPr>
          <w:b/>
          <w:bCs/>
        </w:rPr>
        <w:t xml:space="preserve"> </w:t>
      </w:r>
      <w:r w:rsidR="00294344" w:rsidRPr="001B4E51">
        <w:rPr>
          <w:b/>
          <w:bCs/>
        </w:rPr>
        <w:t>6</w:t>
      </w:r>
    </w:p>
    <w:p w14:paraId="70C202E0" w14:textId="289F0715" w:rsidR="0076525B" w:rsidRPr="001B4E51" w:rsidRDefault="00294344" w:rsidP="001B4E51">
      <w:pPr>
        <w:pStyle w:val="NormalnyWeb"/>
        <w:numPr>
          <w:ilvl w:val="0"/>
          <w:numId w:val="18"/>
        </w:numPr>
        <w:spacing w:before="0" w:after="0" w:line="360" w:lineRule="auto"/>
        <w:ind w:left="284" w:hanging="284"/>
        <w:jc w:val="both"/>
      </w:pPr>
      <w:r w:rsidRPr="001B4E51">
        <w:t>Pracownik ochrony w przypadku stwierdzenia uszkodzenia urządzeń lub wyposażenia placu manewrowego, dokonuje stosownego zapisu w rubryce „Uwagi”</w:t>
      </w:r>
      <w:r w:rsidR="001B4E51" w:rsidRPr="001B4E51">
        <w:t xml:space="preserve"> w Załącznikach nr </w:t>
      </w:r>
      <w:r w:rsidR="00417B3C">
        <w:t>4</w:t>
      </w:r>
      <w:r w:rsidR="001B4E51" w:rsidRPr="001B4E51">
        <w:t xml:space="preserve"> i </w:t>
      </w:r>
      <w:r w:rsidR="00417B3C">
        <w:t>4</w:t>
      </w:r>
      <w:r w:rsidR="001B4E51" w:rsidRPr="001B4E51">
        <w:t>a.</w:t>
      </w:r>
    </w:p>
    <w:p w14:paraId="5DF539D1" w14:textId="77DF8A64" w:rsidR="00294344" w:rsidRDefault="00294344" w:rsidP="001B4E51">
      <w:pPr>
        <w:pStyle w:val="NormalnyWeb"/>
        <w:numPr>
          <w:ilvl w:val="0"/>
          <w:numId w:val="18"/>
        </w:numPr>
        <w:spacing w:before="0" w:after="0" w:line="360" w:lineRule="auto"/>
        <w:ind w:left="284" w:hanging="284"/>
        <w:jc w:val="both"/>
        <w:textAlignment w:val="baseline"/>
      </w:pPr>
      <w:r w:rsidRPr="001B4E51">
        <w:t xml:space="preserve">Osoby korzystające z placu manewrowego zobowiązane są do zachowania porządku      </w:t>
      </w:r>
      <w:r w:rsidR="001B4E51" w:rsidRPr="001B4E51">
        <w:t xml:space="preserve">  </w:t>
      </w:r>
      <w:r w:rsidRPr="001B4E51">
        <w:t xml:space="preserve">   </w:t>
      </w:r>
      <w:r w:rsidR="00EB1A48">
        <w:br/>
      </w:r>
      <w:r w:rsidRPr="001B4E51">
        <w:t>i odpowiedniego zachowania w trakcie zajęć na placu.</w:t>
      </w:r>
    </w:p>
    <w:p w14:paraId="23B7FD3D" w14:textId="77777777" w:rsidR="00A00207" w:rsidRPr="001B4E51" w:rsidRDefault="00A00207" w:rsidP="00A00207">
      <w:pPr>
        <w:pStyle w:val="NormalnyWeb"/>
        <w:spacing w:after="375" w:line="315" w:lineRule="atLeast"/>
        <w:ind w:left="360"/>
        <w:jc w:val="center"/>
        <w:textAlignment w:val="baseline"/>
        <w:rPr>
          <w:b/>
          <w:bCs/>
        </w:rPr>
      </w:pPr>
      <w:r w:rsidRPr="001B4E51">
        <w:rPr>
          <w:b/>
          <w:bCs/>
        </w:rPr>
        <w:t>§ 7</w:t>
      </w:r>
    </w:p>
    <w:p w14:paraId="647ADFBB" w14:textId="4FDD3998" w:rsidR="00175BB6" w:rsidRPr="001B4E51" w:rsidRDefault="00175BB6" w:rsidP="001B4E5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after="0" w:line="360" w:lineRule="auto"/>
        <w:ind w:left="357" w:hanging="357"/>
        <w:jc w:val="both"/>
        <w:textAlignment w:val="baseline"/>
      </w:pPr>
      <w:r w:rsidRPr="001B4E51">
        <w:t xml:space="preserve">Odpowiedzialność z tytułu zdarzeń na terenie WORD w czasie korzystania z placu manewrowego i przebywania na terenie WORD w związku z udostępnieniem placu ponosi OSK. Powyższa odpowiedzialność obejmuje wszelkie szkody, zarówno na osobie, jak </w:t>
      </w:r>
      <w:r w:rsidR="00EB1A48">
        <w:br/>
      </w:r>
      <w:r w:rsidRPr="001B4E51">
        <w:t xml:space="preserve">i w mieniu (w tym w mieniu WORD i innych osób)  powstałe podczas lub w związku </w:t>
      </w:r>
      <w:r w:rsidR="00EB1A48">
        <w:br/>
      </w:r>
      <w:r w:rsidRPr="001B4E51">
        <w:t>z korzystaniem z placu manewrowego.</w:t>
      </w:r>
    </w:p>
    <w:p w14:paraId="58E5E937" w14:textId="36D47347" w:rsidR="00175BB6" w:rsidRPr="001B4E51" w:rsidRDefault="00175BB6" w:rsidP="001B4E5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after="0" w:line="360" w:lineRule="auto"/>
        <w:ind w:left="357" w:hanging="357"/>
        <w:jc w:val="both"/>
        <w:textAlignment w:val="baseline"/>
      </w:pPr>
      <w:r w:rsidRPr="001B4E51">
        <w:t xml:space="preserve">WORD nie ponosi żadnej odpowiedzialności za jakiekolwiek szkody powstałe w związku lub podczas korzystania z placu manewrowego przez osoby, którym został </w:t>
      </w:r>
      <w:r w:rsidR="00B267FC">
        <w:t>wynajęty</w:t>
      </w:r>
      <w:r w:rsidRPr="001B4E51">
        <w:t xml:space="preserve"> plac manewrowy. W szczególności WORD nie ponosi odpowiedzialności za szkody powstałe </w:t>
      </w:r>
      <w:r w:rsidR="00EB1A48">
        <w:br/>
      </w:r>
      <w:r w:rsidRPr="001B4E51">
        <w:t>u osób uczestniczących w jazdach, u instruktorów i jakichkolwiek innych osób trzecich, jak również za jakiekolwiek szkody  w mieniu.</w:t>
      </w:r>
    </w:p>
    <w:p w14:paraId="0730CC7C" w14:textId="77777777" w:rsidR="00A00207" w:rsidRPr="001B4E51" w:rsidRDefault="00A00207" w:rsidP="00D74E8A">
      <w:pPr>
        <w:pStyle w:val="NormalnyWeb"/>
        <w:spacing w:after="375" w:line="315" w:lineRule="atLeast"/>
        <w:ind w:left="360"/>
        <w:jc w:val="center"/>
        <w:rPr>
          <w:b/>
          <w:bCs/>
        </w:rPr>
      </w:pPr>
      <w:r w:rsidRPr="001B4E51">
        <w:rPr>
          <w:b/>
          <w:bCs/>
        </w:rPr>
        <w:t xml:space="preserve">§ </w:t>
      </w:r>
      <w:r w:rsidR="000B3668">
        <w:rPr>
          <w:b/>
          <w:bCs/>
        </w:rPr>
        <w:t>8</w:t>
      </w:r>
    </w:p>
    <w:p w14:paraId="76215AEE" w14:textId="4F62AC25" w:rsidR="003F3608" w:rsidRDefault="003F3608" w:rsidP="000B3668">
      <w:pPr>
        <w:pStyle w:val="NormalnyWeb"/>
        <w:numPr>
          <w:ilvl w:val="0"/>
          <w:numId w:val="12"/>
        </w:numPr>
        <w:tabs>
          <w:tab w:val="clear" w:pos="720"/>
          <w:tab w:val="num" w:pos="0"/>
        </w:tabs>
        <w:spacing w:before="0" w:after="0" w:line="360" w:lineRule="auto"/>
        <w:ind w:left="357"/>
        <w:jc w:val="both"/>
        <w:textAlignment w:val="baseline"/>
      </w:pPr>
      <w:r w:rsidRPr="000B3668">
        <w:t xml:space="preserve">W przypadku rezygnacji lub zmiany terminu </w:t>
      </w:r>
      <w:r w:rsidR="00B267FC">
        <w:t>wy</w:t>
      </w:r>
      <w:r w:rsidRPr="000B3668">
        <w:t xml:space="preserve">najmu placu manewrowego OSK zobowiązany jest do zgłoszenia tego faktu i złożenia pisemnego wniosku najpóźniej </w:t>
      </w:r>
      <w:r w:rsidR="00EB1A48">
        <w:br/>
      </w:r>
      <w:r w:rsidRPr="000B3668">
        <w:t xml:space="preserve">na dzień przed ustaloną datą </w:t>
      </w:r>
      <w:r w:rsidR="00B267FC">
        <w:t>wy</w:t>
      </w:r>
      <w:r w:rsidRPr="000B3668">
        <w:t xml:space="preserve">najmu. Wówczas opłata za </w:t>
      </w:r>
      <w:r w:rsidR="00B267FC">
        <w:t>wy</w:t>
      </w:r>
      <w:r w:rsidRPr="000B3668">
        <w:t xml:space="preserve">najem podlega zwrotowi </w:t>
      </w:r>
      <w:r w:rsidR="00417B3C">
        <w:t xml:space="preserve">               </w:t>
      </w:r>
      <w:r w:rsidR="00B267FC">
        <w:t xml:space="preserve">  </w:t>
      </w:r>
      <w:r w:rsidR="00417B3C">
        <w:t xml:space="preserve"> </w:t>
      </w:r>
      <w:r w:rsidRPr="000B3668">
        <w:t xml:space="preserve">(w przypadku rezygnacji) lub pozostaje do wykorzystania w innym terminie </w:t>
      </w:r>
      <w:r w:rsidR="00B267FC">
        <w:t xml:space="preserve">                 </w:t>
      </w:r>
      <w:r w:rsidR="00EB1A48">
        <w:br/>
      </w:r>
      <w:r w:rsidRPr="000B3668">
        <w:t>(w przypadku zmiany terminu). Wnioski złożone po terminie będą rozpatrywane negatywnie,  a uiszczona opłata przepada na rzecz WORD.</w:t>
      </w:r>
    </w:p>
    <w:p w14:paraId="78AA4AE7" w14:textId="77777777" w:rsidR="003F3608" w:rsidRPr="000B3668" w:rsidRDefault="003F3608" w:rsidP="000B3668">
      <w:pPr>
        <w:pStyle w:val="NormalnyWeb"/>
        <w:numPr>
          <w:ilvl w:val="0"/>
          <w:numId w:val="12"/>
        </w:numPr>
        <w:tabs>
          <w:tab w:val="clear" w:pos="720"/>
          <w:tab w:val="num" w:pos="0"/>
        </w:tabs>
        <w:spacing w:before="0" w:after="0" w:line="360" w:lineRule="auto"/>
        <w:ind w:left="357"/>
        <w:jc w:val="both"/>
        <w:textAlignment w:val="baseline"/>
      </w:pPr>
      <w:r w:rsidRPr="000B3668">
        <w:t xml:space="preserve">W szczególnych wypadkach Dyrektor WORD może podjąć decyzję o zwrocie opłaty mimo braku spełnienia przesłanek określonych  w </w:t>
      </w:r>
      <w:r w:rsidR="000B3668">
        <w:t>ust. 1.</w:t>
      </w:r>
    </w:p>
    <w:sectPr w:rsidR="003F3608" w:rsidRPr="000B366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color w:val="444444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3A5652"/>
    <w:multiLevelType w:val="hybridMultilevel"/>
    <w:tmpl w:val="C5B406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4421038"/>
    <w:multiLevelType w:val="hybridMultilevel"/>
    <w:tmpl w:val="F248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221C"/>
    <w:multiLevelType w:val="hybridMultilevel"/>
    <w:tmpl w:val="63E0F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84FEA"/>
    <w:multiLevelType w:val="hybridMultilevel"/>
    <w:tmpl w:val="F0BA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87F1A"/>
    <w:multiLevelType w:val="hybridMultilevel"/>
    <w:tmpl w:val="CFB625E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AA1F51"/>
    <w:multiLevelType w:val="hybridMultilevel"/>
    <w:tmpl w:val="27C4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82578">
    <w:abstractNumId w:val="0"/>
  </w:num>
  <w:num w:numId="2" w16cid:durableId="1609703949">
    <w:abstractNumId w:val="1"/>
  </w:num>
  <w:num w:numId="3" w16cid:durableId="2099905187">
    <w:abstractNumId w:val="2"/>
  </w:num>
  <w:num w:numId="4" w16cid:durableId="1745494786">
    <w:abstractNumId w:val="3"/>
  </w:num>
  <w:num w:numId="5" w16cid:durableId="1715618467">
    <w:abstractNumId w:val="4"/>
  </w:num>
  <w:num w:numId="6" w16cid:durableId="263195963">
    <w:abstractNumId w:val="5"/>
  </w:num>
  <w:num w:numId="7" w16cid:durableId="984627628">
    <w:abstractNumId w:val="6"/>
  </w:num>
  <w:num w:numId="8" w16cid:durableId="202254294">
    <w:abstractNumId w:val="7"/>
  </w:num>
  <w:num w:numId="9" w16cid:durableId="662970994">
    <w:abstractNumId w:val="8"/>
  </w:num>
  <w:num w:numId="10" w16cid:durableId="1223102036">
    <w:abstractNumId w:val="9"/>
  </w:num>
  <w:num w:numId="11" w16cid:durableId="1212035622">
    <w:abstractNumId w:val="10"/>
  </w:num>
  <w:num w:numId="12" w16cid:durableId="1706446369">
    <w:abstractNumId w:val="11"/>
  </w:num>
  <w:num w:numId="13" w16cid:durableId="925311339">
    <w:abstractNumId w:val="12"/>
  </w:num>
  <w:num w:numId="14" w16cid:durableId="1745108263">
    <w:abstractNumId w:val="13"/>
  </w:num>
  <w:num w:numId="15" w16cid:durableId="848178270">
    <w:abstractNumId w:val="14"/>
  </w:num>
  <w:num w:numId="16" w16cid:durableId="1605917286">
    <w:abstractNumId w:val="15"/>
  </w:num>
  <w:num w:numId="17" w16cid:durableId="533883242">
    <w:abstractNumId w:val="17"/>
  </w:num>
  <w:num w:numId="18" w16cid:durableId="1921787230">
    <w:abstractNumId w:val="16"/>
  </w:num>
  <w:num w:numId="19" w16cid:durableId="1868519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D0"/>
    <w:rsid w:val="00007610"/>
    <w:rsid w:val="0004029C"/>
    <w:rsid w:val="00041992"/>
    <w:rsid w:val="000841D0"/>
    <w:rsid w:val="000B3668"/>
    <w:rsid w:val="0014149F"/>
    <w:rsid w:val="00175BB6"/>
    <w:rsid w:val="001B4E51"/>
    <w:rsid w:val="002217AB"/>
    <w:rsid w:val="0025724E"/>
    <w:rsid w:val="00294344"/>
    <w:rsid w:val="0030621D"/>
    <w:rsid w:val="00322D16"/>
    <w:rsid w:val="003B2397"/>
    <w:rsid w:val="003D3CD7"/>
    <w:rsid w:val="003F12AB"/>
    <w:rsid w:val="003F3608"/>
    <w:rsid w:val="0040540C"/>
    <w:rsid w:val="00411E0D"/>
    <w:rsid w:val="00412634"/>
    <w:rsid w:val="00417B3C"/>
    <w:rsid w:val="004312D0"/>
    <w:rsid w:val="00486AAA"/>
    <w:rsid w:val="004C67A3"/>
    <w:rsid w:val="005133CE"/>
    <w:rsid w:val="00513DCA"/>
    <w:rsid w:val="0056667D"/>
    <w:rsid w:val="005B7BC2"/>
    <w:rsid w:val="005C3937"/>
    <w:rsid w:val="005F2CF0"/>
    <w:rsid w:val="00605BFB"/>
    <w:rsid w:val="0062269D"/>
    <w:rsid w:val="006569C9"/>
    <w:rsid w:val="006C1CF5"/>
    <w:rsid w:val="006D2F15"/>
    <w:rsid w:val="006F210B"/>
    <w:rsid w:val="006F358D"/>
    <w:rsid w:val="007201D4"/>
    <w:rsid w:val="00735528"/>
    <w:rsid w:val="0076525B"/>
    <w:rsid w:val="00931082"/>
    <w:rsid w:val="00985B74"/>
    <w:rsid w:val="009E2F72"/>
    <w:rsid w:val="00A00207"/>
    <w:rsid w:val="00A16E92"/>
    <w:rsid w:val="00A33B1D"/>
    <w:rsid w:val="00A466AC"/>
    <w:rsid w:val="00A531F1"/>
    <w:rsid w:val="00B267FC"/>
    <w:rsid w:val="00B8463F"/>
    <w:rsid w:val="00C701FF"/>
    <w:rsid w:val="00D06C29"/>
    <w:rsid w:val="00D74E8A"/>
    <w:rsid w:val="00DC2BFD"/>
    <w:rsid w:val="00EB1A48"/>
    <w:rsid w:val="00EB5A44"/>
    <w:rsid w:val="00F74F20"/>
    <w:rsid w:val="00F91E1F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C8815"/>
  <w15:chartTrackingRefBased/>
  <w15:docId w15:val="{DCCA51E0-5E4C-4450-B63A-628E391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/>
      <w:color w:val="444444"/>
      <w:sz w:val="23"/>
      <w:szCs w:val="23"/>
    </w:rPr>
  </w:style>
  <w:style w:type="character" w:customStyle="1" w:styleId="WW8Num3z1">
    <w:name w:val="WW8Num3z1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444444"/>
      <w:sz w:val="23"/>
      <w:szCs w:val="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Times New Roman" w:eastAsia="Times New Roman" w:hAnsi="Times New Roman" w:cs="Times New Roman"/>
      <w:color w:val="444444"/>
      <w:sz w:val="23"/>
      <w:szCs w:val="23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@word.elblag.pl" TargetMode="External"/><Relationship Id="rId5" Type="http://schemas.openxmlformats.org/officeDocument/2006/relationships/hyperlink" Target="http://www.word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LEX6z6</dc:creator>
  <cp:keywords/>
  <cp:lastModifiedBy>Marzena</cp:lastModifiedBy>
  <cp:revision>9</cp:revision>
  <cp:lastPrinted>2023-02-10T10:44:00Z</cp:lastPrinted>
  <dcterms:created xsi:type="dcterms:W3CDTF">2022-03-22T10:36:00Z</dcterms:created>
  <dcterms:modified xsi:type="dcterms:W3CDTF">2023-02-22T06:53:00Z</dcterms:modified>
</cp:coreProperties>
</file>